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F1343" w:rsidRDefault="000F557B" w14:paraId="057BEEA9" w14:textId="77777777">
      <w:pPr>
        <w:pStyle w:val="NormalWeb"/>
      </w:pPr>
      <w:r>
        <w:rPr>
          <w:noProof/>
        </w:rPr>
        <w:drawing>
          <wp:inline distT="0" distB="0" distL="0" distR="0" wp14:anchorId="5489F2A9" wp14:editId="4B2F14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43" w:rsidRDefault="000F557B" w14:paraId="7E7F734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5F1343" w:rsidTr="0B0765FA" w14:paraId="21E389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0765FA" w:rsidP="0B0765FA" w:rsidRDefault="0B0765FA" w14:paraId="1375A171" w14:textId="5B781D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B0765FA" w:rsidR="0B0765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B0765FA" w:rsidR="0B0765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0765FA" w:rsidP="0B0765FA" w:rsidRDefault="0B0765FA" w14:paraId="65C98E8C" w14:textId="2C26DDD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B0765FA" w:rsidR="0B0765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03/08/2023</w:t>
            </w:r>
          </w:p>
        </w:tc>
      </w:tr>
      <w:tr w:rsidR="005F1343" w:rsidTr="0B0765FA" w14:paraId="35C455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0765FA" w:rsidP="0B0765FA" w:rsidRDefault="0B0765FA" w14:paraId="557745EB" w14:textId="73E663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B0765FA" w:rsidR="0B0765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B0765FA" w:rsidR="0B0765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B0765FA" w:rsidP="0B0765FA" w:rsidRDefault="0B0765FA" w14:paraId="651E6363" w14:textId="4D90CC5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B0765FA" w:rsidR="0B0765F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15</w:t>
            </w:r>
            <w:r w:rsidRPr="0B0765FA" w:rsidR="4CDF3D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</w:p>
        </w:tc>
      </w:tr>
    </w:tbl>
    <w:p w:rsidR="005F1343" w:rsidRDefault="000F557B" w14:paraId="480523B9" w14:textId="77777777">
      <w:pPr>
        <w:pStyle w:val="NormalWeb"/>
      </w:pPr>
      <w:r>
        <w:rPr>
          <w:rStyle w:val="Forte"/>
        </w:rPr>
        <w:t>FACULDADE DE TECNOLOGIA DE PRAIA GRANDE – PRAIA GRANDE</w:t>
      </w:r>
    </w:p>
    <w:p w:rsidR="005F1343" w:rsidRDefault="000F557B" w14:paraId="083851C4" w14:textId="77777777">
      <w:pPr>
        <w:pStyle w:val="NormalWeb"/>
      </w:pPr>
      <w:r>
        <w:rPr>
          <w:rStyle w:val="Forte"/>
        </w:rPr>
        <w:t xml:space="preserve">CONCURSO PÚBLICO PARA PROFESSOR DE ENSINO SUPERIOR, EDITAL Nº 129/03/2023 – PROCESSO Nº </w:t>
      </w:r>
      <w:r>
        <w:rPr>
          <w:rStyle w:val="Forte"/>
        </w:rPr>
        <w:t>CEETEPS–PRC–136.00003547/2023–44</w:t>
      </w:r>
    </w:p>
    <w:p w:rsidR="005F1343" w:rsidRDefault="000F557B" w14:paraId="73A592B5" w14:textId="77777777">
      <w:pPr>
        <w:pStyle w:val="NormalWeb"/>
      </w:pPr>
      <w:r>
        <w:t> </w:t>
      </w:r>
    </w:p>
    <w:p w:rsidR="005F1343" w:rsidRDefault="000F557B" w14:paraId="31FA2709" w14:textId="77777777">
      <w:pPr>
        <w:pStyle w:val="NormalWeb"/>
      </w:pPr>
      <w:r>
        <w:rPr>
          <w:rStyle w:val="Forte"/>
        </w:rPr>
        <w:t>AUTORIZAÇÃO GOVERNAMENTAL:</w:t>
      </w:r>
    </w:p>
    <w:p w:rsidR="005F1343" w:rsidRDefault="000F557B" w14:paraId="64B852B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5F1343" w:rsidRDefault="000F557B" w14:paraId="0E4A3D81" w14:textId="77777777">
      <w:pPr>
        <w:pStyle w:val="NormalWeb"/>
      </w:pPr>
      <w:r>
        <w:t> </w:t>
      </w:r>
    </w:p>
    <w:p w:rsidR="005F1343" w:rsidRDefault="000F557B" w14:paraId="51263D7A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</w:t>
      </w:r>
      <w:r>
        <w:rPr>
          <w:rStyle w:val="Forte"/>
        </w:rPr>
        <w:t>RTATIVA) E ENTREGA DO MEMORIAL CIRCUNSTANCIADO</w:t>
      </w:r>
    </w:p>
    <w:p w:rsidR="005F1343" w:rsidRDefault="000F557B" w14:paraId="43115354" w14:textId="77777777">
      <w:pPr>
        <w:pStyle w:val="NormalWeb"/>
      </w:pPr>
      <w:r>
        <w:t> </w:t>
      </w:r>
    </w:p>
    <w:p w:rsidR="005F1343" w:rsidRDefault="000F557B" w14:paraId="0AB68779" w14:textId="77777777">
      <w:pPr>
        <w:pStyle w:val="NormalWeb"/>
      </w:pPr>
      <w:r>
        <w:t>O Diretor da FACULDADE DE TECNOLOGIA DE PRAIA GRANDE comunica aos candidatos abaixo relacionados o deferimento e indeferimento das inscrições e convoca para o Exame de Conhecimentos Específicos (Prova Disser</w:t>
      </w:r>
      <w:r>
        <w:t xml:space="preserve">tativa) e entrega do Memorial Circunstanciado, a ser realizado na FACULDADE DE TECNOLOGIA DE PRAIA GRANDE, situada na PRAÇA 19 DE JANEIRO Nº 144 </w:t>
      </w:r>
      <w:r>
        <w:br/>
      </w:r>
      <w:r>
        <w:t>BAIRRO: BOQUEIRÃO – CEP: 11700–100 – CIDADE: PRAIA GRANDE, no dia e horário abaixo informados.</w:t>
      </w:r>
    </w:p>
    <w:p w:rsidR="005F1343" w:rsidRDefault="000F557B" w14:paraId="1777EB26" w14:textId="77777777">
      <w:pPr>
        <w:pStyle w:val="NormalWeb"/>
      </w:pPr>
      <w:r>
        <w:t>Após a prova, o</w:t>
      </w:r>
      <w:r>
        <w:t>s candidatos considerados classificados participarão do sorteio dos temas para realização do Exame Didático (Prova Objetiva de Habilidades Operacionais ou Técnicas), que ocorrerá 24 (vinte e quatro) horas após o sorteio.</w:t>
      </w:r>
    </w:p>
    <w:p w:rsidR="005F1343" w:rsidRDefault="000F557B" w14:paraId="6E84E180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</w:t>
      </w:r>
      <w:r>
        <w:t>pecíficos e antes do sorteio dos temas.</w:t>
      </w:r>
    </w:p>
    <w:p w:rsidR="005F1343" w:rsidRDefault="000F557B" w14:paraId="7ACBDD63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</w:t>
      </w:r>
      <w:r>
        <w:t>co da Unidade de Ensino.</w:t>
      </w:r>
    </w:p>
    <w:p w:rsidR="005F1343" w:rsidRDefault="000F557B" w14:paraId="79F922C3" w14:textId="77777777">
      <w:pPr>
        <w:pStyle w:val="NormalWeb"/>
      </w:pPr>
      <w:r>
        <w:t>A não entrega do Memorial Circunstanciado implicará na desclassificação do candidato.</w:t>
      </w:r>
    </w:p>
    <w:p w:rsidR="005F1343" w:rsidRDefault="000F557B" w14:paraId="65B78029" w14:textId="77777777">
      <w:pPr>
        <w:pStyle w:val="NormalWeb"/>
      </w:pPr>
      <w:r>
        <w:t>O candidato deverá comparecer ao local designado para a aplicação das provas, preferencialmente, com antecedência mínima de 30 (trinta) minutos d</w:t>
      </w:r>
      <w:r>
        <w:t>o seu início, munido do original de um documento de identidade, de acordo com o relacionado no Capítulo X do Edital de Abertura de Inscrições.</w:t>
      </w:r>
    </w:p>
    <w:p w:rsidR="005F1343" w:rsidRDefault="000F557B" w14:paraId="4BBC7F55" w14:textId="77777777">
      <w:pPr>
        <w:pStyle w:val="NormalWeb"/>
      </w:pPr>
      <w:r>
        <w:t> </w:t>
      </w:r>
    </w:p>
    <w:p w:rsidR="005F1343" w:rsidRDefault="000F557B" w14:paraId="196DC2F0" w14:textId="77777777">
      <w:pPr>
        <w:pStyle w:val="NormalWeb"/>
      </w:pPr>
      <w:r>
        <w:rPr>
          <w:rStyle w:val="Forte"/>
        </w:rPr>
        <w:t>DISCIPLINA: DESENVOLVIMENTO WEB II (DESENVOLVIMENTO DE SOFTWARE MULTIPLATAFORMA)</w:t>
      </w:r>
    </w:p>
    <w:p w:rsidR="005F1343" w:rsidRDefault="000F557B" w14:paraId="22DC299C" w14:textId="77777777">
      <w:pPr>
        <w:pStyle w:val="NormalWeb"/>
      </w:pPr>
      <w:r>
        <w:t> </w:t>
      </w:r>
    </w:p>
    <w:p w:rsidR="005F1343" w:rsidRDefault="000F557B" w14:paraId="733516E4" w14:textId="77777777">
      <w:pPr>
        <w:pStyle w:val="NormalWeb"/>
      </w:pPr>
      <w:r>
        <w:rPr>
          <w:rStyle w:val="Forte"/>
        </w:rPr>
        <w:t>INSCRIÇÕES DEFERIDAS:</w:t>
      </w:r>
    </w:p>
    <w:p w:rsidR="005F1343" w:rsidRDefault="000F557B" w14:paraId="56BC2522" w14:textId="77777777">
      <w:pPr>
        <w:pStyle w:val="NormalWeb"/>
      </w:pPr>
      <w:r>
        <w:t xml:space="preserve">Nº de </w:t>
      </w:r>
      <w:r>
        <w:t>inscrição / Nome ou Nome Social / RG / CPF</w:t>
      </w:r>
    </w:p>
    <w:p w:rsidR="005F1343" w:rsidRDefault="000F557B" w14:paraId="0AE97062" w14:textId="77777777">
      <w:pPr>
        <w:pStyle w:val="NormalWeb"/>
      </w:pPr>
      <w:r>
        <w:t>2/EULALIANE APARECIDA GONÇALVES/421293196/36308192813</w:t>
      </w:r>
      <w:r>
        <w:br/>
      </w:r>
      <w:r>
        <w:t>3/ALESSANDRO FERREIRA PAZ LIMA/420202924/41223341879</w:t>
      </w:r>
      <w:r>
        <w:br/>
      </w:r>
      <w:r>
        <w:t>5/FELIPE CANNAROZZO LOURENÇO/43746737/36839207854</w:t>
      </w:r>
      <w:r>
        <w:br/>
      </w:r>
      <w:r>
        <w:t>6/LUIZ TADEU MUNIZ DE FARIA/37174477/35272574893</w:t>
      </w:r>
    </w:p>
    <w:p w:rsidR="005F1343" w:rsidRDefault="000F557B" w14:paraId="388909B6" w14:textId="77777777">
      <w:pPr>
        <w:pStyle w:val="NormalWeb"/>
      </w:pPr>
      <w:r>
        <w:t> </w:t>
      </w:r>
    </w:p>
    <w:p w:rsidR="005F1343" w:rsidRDefault="000F557B" w14:paraId="7C46681A" w14:textId="77777777">
      <w:pPr>
        <w:pStyle w:val="NormalWeb"/>
      </w:pPr>
      <w:r>
        <w:rPr>
          <w:rStyle w:val="Forte"/>
        </w:rPr>
        <w:t>INSCR</w:t>
      </w:r>
      <w:r>
        <w:rPr>
          <w:rStyle w:val="Forte"/>
        </w:rPr>
        <w:t>IÇÕES INDEFERIDAS:</w:t>
      </w:r>
    </w:p>
    <w:p w:rsidR="005F1343" w:rsidRDefault="000F557B" w14:paraId="3414973F" w14:textId="77777777">
      <w:pPr>
        <w:pStyle w:val="NormalWeb"/>
      </w:pPr>
      <w:r>
        <w:t>Nº de inscrição / RG / CPF / Motivo</w:t>
      </w:r>
    </w:p>
    <w:p w:rsidR="005F1343" w:rsidRDefault="000F557B" w14:paraId="14FB11A6" w14:textId="77777777">
      <w:pPr>
        <w:pStyle w:val="NormalWeb"/>
      </w:pPr>
      <w:r>
        <w:t>1/20821781/2/12142273840/Não informou o número de cadastro ou link do Currículo Lattes.</w:t>
      </w:r>
      <w:r>
        <w:br/>
      </w:r>
      <w:r>
        <w:t>4/015879652/28310681690/Não efetuou o pagamento da taxa de inscrição.</w:t>
      </w:r>
    </w:p>
    <w:p w:rsidR="005F1343" w:rsidRDefault="000F557B" w14:paraId="7EE0C4E6" w14:textId="77777777">
      <w:pPr>
        <w:pStyle w:val="NormalWeb"/>
      </w:pPr>
      <w:r>
        <w:t> </w:t>
      </w:r>
    </w:p>
    <w:p w:rsidR="005F1343" w:rsidRDefault="000F557B" w14:paraId="0FEEA338" w14:textId="7B6EB041">
      <w:pPr>
        <w:pStyle w:val="NormalWeb"/>
      </w:pPr>
      <w:r>
        <w:rPr>
          <w:rStyle w:val="Forte"/>
        </w:rPr>
        <w:t>DATA DA PROVA DISSERTIVA:</w:t>
      </w:r>
      <w:r>
        <w:t xml:space="preserve"> 16/08/2023 </w:t>
      </w:r>
    </w:p>
    <w:p w:rsidR="005F1343" w:rsidRDefault="000F557B" w14:paraId="50F851F7" w14:textId="77777777">
      <w:pPr>
        <w:pStyle w:val="NormalWeb"/>
      </w:pPr>
      <w:r>
        <w:rPr>
          <w:rStyle w:val="Forte"/>
        </w:rPr>
        <w:t>HOR</w:t>
      </w:r>
      <w:r>
        <w:rPr>
          <w:rStyle w:val="Forte"/>
        </w:rPr>
        <w:t>ÁRIO DE INÍCIO DA PROVA: </w:t>
      </w:r>
      <w:r>
        <w:t>9H</w:t>
      </w:r>
    </w:p>
    <w:p w:rsidR="005F1343" w:rsidRDefault="000F557B" w14:paraId="616D5A87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5F1343" w:rsidRDefault="000F557B" w14:paraId="3B36D92A" w14:textId="77777777">
      <w:pPr>
        <w:pStyle w:val="NormalWeb"/>
      </w:pPr>
      <w:r>
        <w:t>O PROGRAMA DA PROVA consta do Anexo IV do Edital de Abertura de Inscrições.</w:t>
      </w:r>
    </w:p>
    <w:p w:rsidR="005F1343" w:rsidRDefault="000F557B" w14:paraId="4235FE38" w14:textId="77777777">
      <w:pPr>
        <w:pStyle w:val="NormalWeb"/>
      </w:pPr>
      <w:r>
        <w:t> </w:t>
      </w:r>
    </w:p>
    <w:p w:rsidR="005F1343" w:rsidRDefault="000F557B" w14:paraId="2C667BA4" w14:textId="77777777">
      <w:pPr>
        <w:pStyle w:val="NormalWeb"/>
      </w:pPr>
      <w:r>
        <w:t>Conforme dispõe a Deliberação CEETEPS nº 9/2015, alterada pela Deliberação CEETEPS nº 24/2015, o Diretor de Faculda</w:t>
      </w:r>
      <w:r>
        <w:t xml:space="preserve">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5F1343" w:rsidRDefault="000F557B" w14:paraId="72A21F7D" w14:textId="77777777">
      <w:pPr>
        <w:pStyle w:val="NormalWeb"/>
      </w:pPr>
      <w:r>
        <w:t> </w:t>
      </w:r>
    </w:p>
    <w:p w:rsidR="005F1343" w:rsidRDefault="000F557B" w14:paraId="509EE13D" w14:textId="77777777">
      <w:pPr>
        <w:pStyle w:val="NormalWeb"/>
      </w:pPr>
      <w:r>
        <w:rPr>
          <w:rStyle w:val="Forte"/>
        </w:rPr>
        <w:t>TITULARES:</w:t>
      </w:r>
    </w:p>
    <w:p w:rsidR="005F1343" w:rsidRDefault="000F557B" w14:paraId="7A33D179" w14:textId="77777777">
      <w:pPr>
        <w:pStyle w:val="NormalWeb"/>
      </w:pPr>
      <w:r>
        <w:rPr>
          <w:rStyle w:val="Forte"/>
        </w:rPr>
        <w:t>1. NILSON CARLOS DUARTE DA SILVA, RG.:15785574–0, PROFESSOR DE ENSINO SUPERIOR, CEETEPS, PRESIDENTE;</w:t>
      </w:r>
    </w:p>
    <w:p w:rsidR="005F1343" w:rsidRDefault="000F557B" w14:paraId="30F819E0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 xml:space="preserve">RODRIGO LOPES SALGADO, </w:t>
      </w:r>
      <w:r>
        <w:rPr>
          <w:rStyle w:val="Forte"/>
        </w:rPr>
        <w:t>RG.:21939083–6, PROFESSOR DE ENSINO SUPERIOR, CEETEPS;</w:t>
      </w:r>
    </w:p>
    <w:p w:rsidR="005F1343" w:rsidRDefault="000F557B" w14:paraId="39057739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GILMAR FERREIRA DE AQUINO FILHO, RG.:34249436–3, PROFESSOR DE ENSINO SUPERIOR, CEETEPS;</w:t>
      </w:r>
    </w:p>
    <w:p w:rsidR="005F1343" w:rsidRDefault="000F557B" w14:paraId="21BB9F2C" w14:textId="77777777">
      <w:pPr>
        <w:pStyle w:val="NormalWeb"/>
      </w:pPr>
      <w:r>
        <w:t> </w:t>
      </w:r>
    </w:p>
    <w:p w:rsidR="005F1343" w:rsidRDefault="000F557B" w14:paraId="35D6302E" w14:textId="77777777">
      <w:pPr>
        <w:pStyle w:val="NormalWeb"/>
      </w:pPr>
      <w:r>
        <w:rPr>
          <w:rStyle w:val="Forte"/>
        </w:rPr>
        <w:t>SUPLENTES:</w:t>
      </w:r>
    </w:p>
    <w:p w:rsidR="005F1343" w:rsidRDefault="000F557B" w14:paraId="75031C57" w14:textId="77777777">
      <w:pPr>
        <w:pStyle w:val="NormalWeb"/>
      </w:pPr>
      <w:r>
        <w:rPr>
          <w:rStyle w:val="Forte"/>
        </w:rPr>
        <w:t>1. SIMONE MARIA VIANA ROMANO, RG.:24205962–4, PROFESSOR DE ENSINO SUPERIOR, CEETEPS;</w:t>
      </w:r>
    </w:p>
    <w:p w:rsidR="005F1343" w:rsidRDefault="000F557B" w14:paraId="13632853" w14:textId="77777777">
      <w:pPr>
        <w:pStyle w:val="NormalWeb"/>
      </w:pPr>
      <w:r>
        <w:rPr>
          <w:rStyle w:val="Forte"/>
        </w:rPr>
        <w:t xml:space="preserve">2. </w:t>
      </w:r>
      <w:r>
        <w:rPr>
          <w:rStyle w:val="Forte"/>
        </w:rPr>
        <w:t>FERNANDO DI GIANNI, RG.:10959726–6, PROFESSOR DE ENSINO SUPERIOR, CEETEPS;</w:t>
      </w:r>
    </w:p>
    <w:p w:rsidR="001B22C6" w:rsidRDefault="000F557B" w14:paraId="5E0EAF39" w14:textId="77777777">
      <w:pPr>
        <w:pStyle w:val="NormalWeb"/>
      </w:pPr>
      <w:r>
        <w:t> </w:t>
      </w:r>
    </w:p>
    <w:sectPr w:rsidR="001B22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AE"/>
    <w:rsid w:val="000F557B"/>
    <w:rsid w:val="001B22C6"/>
    <w:rsid w:val="002405AE"/>
    <w:rsid w:val="005F1343"/>
    <w:rsid w:val="00C86C7A"/>
    <w:rsid w:val="0B0765FA"/>
    <w:rsid w:val="4CD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22176"/>
  <w15:chartTrackingRefBased/>
  <w15:docId w15:val="{9F49BF43-0ABD-4CE1-9B05-353B1954E9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2023-08-03T14:26:00.0000000Z</dcterms:created>
  <dcterms:modified xsi:type="dcterms:W3CDTF">2023-08-03T14:29:46.7712126Z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2023-08-02T13:57:42Z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64d27d5d-8fc4-4bef-ab9e-66387f86aea4</vt:lpwstr>
  </property>
  <property fmtid="{D5CDD505-2E9C-101B-9397-08002B2CF9AE}" pid="8" name="MSIP_Label_ff380b4d-8a71-4241-982c-3816ad3ce8fc_ContentBits">
    <vt:lpwstr>0</vt:lpwstr>
  </property>
</Properties>
</file>